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18D" w:rsidRPr="000A2138" w:rsidRDefault="0049218D" w:rsidP="0049218D">
      <w:pPr>
        <w:suppressAutoHyphens/>
        <w:spacing w:after="0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</w:t>
      </w: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Муниципальное бюджетное общеобразовательное учреждение </w:t>
      </w:r>
    </w:p>
    <w:p w:rsidR="0049218D" w:rsidRPr="000A2138" w:rsidRDefault="0049218D" w:rsidP="0049218D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«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средняя общеобразовательная школа»</w:t>
      </w:r>
    </w:p>
    <w:p w:rsidR="0049218D" w:rsidRPr="000A2138" w:rsidRDefault="0049218D" w:rsidP="0049218D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«Принято»</w:t>
      </w: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протокол от 31 августа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года №1</w:t>
      </w: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Вв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едено приказом от 31августа 2018г. №79</w:t>
      </w:r>
    </w:p>
    <w:p w:rsidR="0049218D" w:rsidRDefault="0049218D" w:rsidP="0049218D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Директор МБОУ  «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СОШ»</w:t>
      </w: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___________   </w:t>
      </w:r>
      <w:proofErr w:type="spellStart"/>
      <w:r>
        <w:rPr>
          <w:rFonts w:ascii="Times New Roman" w:hAnsi="Times New Roman" w:cs="Calibri"/>
          <w:bCs/>
          <w:sz w:val="24"/>
          <w:szCs w:val="24"/>
          <w:lang w:eastAsia="ar-SA"/>
        </w:rPr>
        <w:t>Л.Р.Ризатдинова</w:t>
      </w:r>
      <w:proofErr w:type="spellEnd"/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/>
          <w:bCs/>
          <w:sz w:val="24"/>
          <w:szCs w:val="24"/>
          <w:lang w:eastAsia="ar-SA"/>
        </w:rPr>
        <w:t>Рабочая программа</w:t>
      </w: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 предмету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химия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для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11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класса</w:t>
      </w: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(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2 часа, 68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ч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асов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в  год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)</w:t>
      </w: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Составитель: </w:t>
      </w:r>
      <w:proofErr w:type="spellStart"/>
      <w:r>
        <w:rPr>
          <w:rFonts w:ascii="Times New Roman" w:hAnsi="Times New Roman" w:cs="Calibri"/>
          <w:bCs/>
          <w:sz w:val="24"/>
          <w:szCs w:val="24"/>
          <w:lang w:eastAsia="ar-SA"/>
        </w:rPr>
        <w:t>Валеева</w:t>
      </w:r>
      <w:proofErr w:type="spellEnd"/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Г.М.</w:t>
      </w: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(учи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тель биологии и химии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п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е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рво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й квалификационной категории)</w:t>
      </w: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«Согласовано»</w:t>
      </w: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Заместитель директора: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Насыб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уллина</w:t>
      </w:r>
      <w:proofErr w:type="spellEnd"/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Л.Г. от 31 августа 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г.</w:t>
      </w: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Подпись</w:t>
      </w: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«Рассмотрено»</w:t>
      </w: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На заседании ШМО, протокол от 29 августа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 №1</w:t>
      </w: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Руководитель ШМО:      </w:t>
      </w:r>
      <w:proofErr w:type="spellStart"/>
      <w:r>
        <w:rPr>
          <w:rFonts w:ascii="Times New Roman" w:hAnsi="Times New Roman" w:cs="Calibri"/>
          <w:bCs/>
          <w:sz w:val="24"/>
          <w:szCs w:val="24"/>
          <w:lang w:eastAsia="ar-SA"/>
        </w:rPr>
        <w:t>Хайруллина</w:t>
      </w:r>
      <w:proofErr w:type="spellEnd"/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Г.И.</w:t>
      </w:r>
    </w:p>
    <w:p w:rsidR="0049218D" w:rsidRDefault="0049218D" w:rsidP="0049218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Подпись  </w:t>
      </w:r>
    </w:p>
    <w:p w:rsidR="0049218D" w:rsidRPr="000A2138" w:rsidRDefault="0049218D" w:rsidP="0049218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</w:t>
      </w:r>
    </w:p>
    <w:p w:rsidR="0049218D" w:rsidRDefault="0049218D" w:rsidP="0049218D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                                 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Каширово</w:t>
      </w:r>
      <w:proofErr w:type="spellEnd"/>
    </w:p>
    <w:p w:rsidR="0049218D" w:rsidRPr="00315614" w:rsidRDefault="0049218D" w:rsidP="0049218D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                                                   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</w:t>
      </w:r>
    </w:p>
    <w:p w:rsidR="0049218D" w:rsidRDefault="0049218D" w:rsidP="0049218D"/>
    <w:p w:rsidR="0049218D" w:rsidRDefault="0049218D" w:rsidP="005A3602">
      <w:pPr>
        <w:autoSpaceDE w:val="0"/>
        <w:autoSpaceDN w:val="0"/>
        <w:adjustRightInd w:val="0"/>
        <w:spacing w:before="67"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218D" w:rsidRDefault="0049218D" w:rsidP="005A3602">
      <w:pPr>
        <w:autoSpaceDE w:val="0"/>
        <w:autoSpaceDN w:val="0"/>
        <w:adjustRightInd w:val="0"/>
        <w:spacing w:before="67"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218D" w:rsidRDefault="0049218D" w:rsidP="005A3602">
      <w:pPr>
        <w:autoSpaceDE w:val="0"/>
        <w:autoSpaceDN w:val="0"/>
        <w:adjustRightInd w:val="0"/>
        <w:spacing w:before="67"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218D" w:rsidRDefault="0049218D" w:rsidP="005A3602">
      <w:pPr>
        <w:autoSpaceDE w:val="0"/>
        <w:autoSpaceDN w:val="0"/>
        <w:adjustRightInd w:val="0"/>
        <w:spacing w:before="67"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218D" w:rsidRPr="006C5630" w:rsidRDefault="0049218D" w:rsidP="005A3602">
      <w:pPr>
        <w:autoSpaceDE w:val="0"/>
        <w:autoSpaceDN w:val="0"/>
        <w:adjustRightInd w:val="0"/>
        <w:spacing w:before="67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Цели и задачи изучения учебного предмета;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химии в основной школе направлено на достижение следующих целей: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-освоение важнейших знаний об основных понятиях и законах химии, химической символике;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овладение умениями наблюдать химические явления, проводить химический эксперимент, производить расчеты на основе химических формул веществ и уравнений химических реакций;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возникающими жизненными потребностями;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-воспитание отношения к химии как к одному из фундаментальных компонентов естествознания и элементу общечеловеческой культуры;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применение полученных знаний и умений 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уровню подготовки выпускников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результате изучения химии на базовом уровне ученик должен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Знать / понимать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важнейшие химические понятия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химический элемент, атом, молекула, относительные атомная и молекулярная массы, ион, аллотропия, химическая связь, вещество, классификация веществ, моль, молярная масса, молярный объем, химическая реакция, классификация реакций, окислитель, восстановитель, окисление и восстановление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лектролит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неэлектролит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элктролитическая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диссоциация, углеродный скелет, функциональная группа, изомерия, гомология.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основные законы химии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сохранения массы веществ, постоянства состава, периодический закон.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основные теории химии: химической связи, электролитической диссоциации, строения органических соединений;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важнейшие вещества и материалы: основные металлы и сплавы; серная, соляная, азотная и уксусная кислоты; щелочи, аммиак, минеральные удобрения, метан, этилен, ацетилен, бензол, этанол, жиры, мыла, глюкоза, сахароза, крахмал, клетчатка, белки, искусственные и синтетические волокна, каучуки, пластмассы.;</w:t>
      </w:r>
      <w:proofErr w:type="gramEnd"/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Уметь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называть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изученные вещества по «тривиальной» и международной номенклатуре;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объяснять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;.</w:t>
      </w:r>
      <w:proofErr w:type="gramEnd"/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 характеризовать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химические элементы на основе их положения в периодической системе Д.И.Менделеева и особенностей строения их атомов; связь между составом, строением и свойствами веществ; химические свойства основных классов неорганических веществ.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определять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состав веществ по их формулам, принадлежность веществ к определенному классу соединений, типы химических реакций, валентность и степень окисления элемента в соединениях, тип химической связи в соединениях, возможность протекания реакций ионного обмена, принадлежность веществ к различным классам органических соединений;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выполнять химический эксперимент по распознаванию важнейших неорганических и органических веществ;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проводить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ии и ее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представления в различных формах.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для</w:t>
      </w:r>
      <w:proofErr w:type="gram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объяснения химических явлений, происходящих в природе. Быту и на производстве;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определения возможности протекания химических превращений в различных условиях и оценки их последствий;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экологически грамотного поведения в окружающей среде;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оценки влияния химического загрязнения окружающей среды на организм человека и другие живые организмы;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безопасного обращения с горючими и токсическими веществами, лабораторным оборудованием;</w:t>
      </w:r>
    </w:p>
    <w:p w:rsidR="003729CB" w:rsidRDefault="003729CB" w:rsidP="003729CB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приготовления растворов заданной концентрации в быту и на производстве;</w:t>
      </w:r>
    </w:p>
    <w:p w:rsidR="003729CB" w:rsidRDefault="003729CB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критической оценки достоверности химической информации, поступающей из разных источников</w:t>
      </w:r>
    </w:p>
    <w:p w:rsidR="003729CB" w:rsidRDefault="003729CB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9CB" w:rsidRDefault="003729CB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3602" w:rsidRDefault="0049218D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</w:t>
      </w:r>
      <w:r w:rsidR="005A36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Основное содержание курса химии 11 класса.</w:t>
      </w:r>
    </w:p>
    <w:p w:rsidR="0049218D" w:rsidRDefault="0049218D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1. Важнейшие понятия и законы химии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Химический элемент. Закон сохранения массы веществ, закон сохранения и превращения энергии. Закон постоянства состава. Классификация неорганических веществ.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Демонстрации:</w:t>
      </w:r>
    </w:p>
    <w:p w:rsidR="005A3602" w:rsidRDefault="005A3602" w:rsidP="005A3602">
      <w:pPr>
        <w:numPr>
          <w:ilvl w:val="0"/>
          <w:numId w:val="3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Плакат «Классификация веществ».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2. Периодический закон и периодическая система химических элементов Д.И.Менделеева 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свете учения о строении атома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Периодический закон, структура Периодической системы,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орбиталь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Энергетические уровни, подуровни,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-,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-элементы. Значение периодического закона. Валентность и валентные возможности атомов. Изменение свойств оксидов, гидроксидов и водородных соединений химических элементов в зависимости от положения элементов в Периодической системе.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Демонстрации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комплект таблиц «Электронные оболочки атомов»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 Строение вещества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типы химической связи: ковалентная (полярная и неполярная), водородная, ионная, металлическая; механизмы их образования, характеристики химической связи, кристаллические решетки.</w:t>
      </w:r>
      <w:proofErr w:type="gramEnd"/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Демонстрации:</w:t>
      </w:r>
    </w:p>
    <w:p w:rsidR="005A3602" w:rsidRDefault="005A3602" w:rsidP="005A3602">
      <w:pPr>
        <w:numPr>
          <w:ilvl w:val="0"/>
          <w:numId w:val="4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Таблицы «Химическая связь».</w:t>
      </w:r>
    </w:p>
    <w:p w:rsidR="005A3602" w:rsidRPr="006C5630" w:rsidRDefault="005A3602" w:rsidP="006C5630">
      <w:pPr>
        <w:numPr>
          <w:ilvl w:val="0"/>
          <w:numId w:val="4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 кристаллических решеток.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4. Химические реакции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Классификация химических реакций. Скорость химических реакций. Факторы, влияющие на скорость реакций. Химическое равновесие. Условия, влияющие на смещение химического равновесия (принцип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Шателье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Демонстрации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A3602" w:rsidRDefault="005A3602" w:rsidP="005A3602">
      <w:pPr>
        <w:numPr>
          <w:ilvl w:val="0"/>
          <w:numId w:val="5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Реакции экз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эндотермические.</w:t>
      </w:r>
    </w:p>
    <w:p w:rsidR="005A3602" w:rsidRDefault="005A3602" w:rsidP="005A3602">
      <w:pPr>
        <w:numPr>
          <w:ilvl w:val="0"/>
          <w:numId w:val="5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на скорость химической реакции: концентрации реагирующих веществ, поверхности соприкосновения реагирующих веществ, температуры, катализатора.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5. Неметаллы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Неметаллы. Характеристика элементов и простых веществ. Водородные соединения неметаллов, оксиды неметаллов, кислородсодержащие кислоты, окислительные свойства азотной и серной кислот.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Демонстрации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A3602" w:rsidRDefault="005A3602" w:rsidP="005A3602">
      <w:pPr>
        <w:numPr>
          <w:ilvl w:val="0"/>
          <w:numId w:val="6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Образцы неметаллов.</w:t>
      </w:r>
    </w:p>
    <w:p w:rsidR="005A3602" w:rsidRDefault="005A3602" w:rsidP="005A3602">
      <w:pPr>
        <w:numPr>
          <w:ilvl w:val="0"/>
          <w:numId w:val="6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Мод</w:t>
      </w:r>
      <w:r w:rsidR="001F7235">
        <w:rPr>
          <w:rFonts w:ascii="Times New Roman" w:eastAsia="Times New Roman" w:hAnsi="Times New Roman" w:cs="Times New Roman"/>
          <w:sz w:val="24"/>
          <w:szCs w:val="24"/>
          <w:lang w:eastAsia="ru-RU"/>
        </w:rPr>
        <w:t>ели кристаллических решеток 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лмаза и графита.</w:t>
      </w:r>
    </w:p>
    <w:p w:rsidR="005A3602" w:rsidRPr="001F7235" w:rsidRDefault="005A3602" w:rsidP="001F7235">
      <w:pPr>
        <w:numPr>
          <w:ilvl w:val="0"/>
          <w:numId w:val="6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Получение аммиака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хлороводорода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Растворение их в воде, доказательство кислотно-основных свойств этих веществ.</w:t>
      </w:r>
    </w:p>
    <w:p w:rsidR="005A3602" w:rsidRDefault="005A3602" w:rsidP="005A3602">
      <w:pPr>
        <w:numPr>
          <w:ilvl w:val="0"/>
          <w:numId w:val="6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концентрированной серной кислоты с медью.</w:t>
      </w:r>
    </w:p>
    <w:p w:rsidR="005A3602" w:rsidRDefault="005A3602" w:rsidP="005A3602">
      <w:pPr>
        <w:numPr>
          <w:ilvl w:val="0"/>
          <w:numId w:val="6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концентрированной азотной кислоты с медью.</w:t>
      </w:r>
    </w:p>
    <w:p w:rsidR="005A3602" w:rsidRDefault="005A3602" w:rsidP="005A3602">
      <w:pPr>
        <w:numPr>
          <w:ilvl w:val="0"/>
          <w:numId w:val="6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разбавленной азотной кислоты с медью.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Практические  занятия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решение практических расчетных задач. Получение, собирание и распознавание газов.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6. Металлы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Металлы. Характеристика элементов и простых веществ. Металлы главных и побочных подгрупп Периодической системы химических элементов Д.И.Менделеева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ксиды и гидроксиды железа, меди. Хрома. Общие способы получения металлов. Электролиз. Сплавы.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Демонстрации:</w:t>
      </w:r>
    </w:p>
    <w:p w:rsidR="005A3602" w:rsidRDefault="005A3602" w:rsidP="005A3602">
      <w:pPr>
        <w:numPr>
          <w:ilvl w:val="0"/>
          <w:numId w:val="7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Образцы металлов, их оксидов, некоторых солей.</w:t>
      </w:r>
    </w:p>
    <w:p w:rsidR="005A3602" w:rsidRPr="001F7235" w:rsidRDefault="005A3602" w:rsidP="001F7235">
      <w:pPr>
        <w:numPr>
          <w:ilvl w:val="0"/>
          <w:numId w:val="7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Доказательство амфотерности алюминия.</w:t>
      </w:r>
    </w:p>
    <w:p w:rsidR="005A3602" w:rsidRDefault="005A3602" w:rsidP="005A3602">
      <w:pPr>
        <w:numPr>
          <w:ilvl w:val="0"/>
          <w:numId w:val="7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Вза</w:t>
      </w:r>
      <w:r w:rsidR="001F72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имодействие железа, меди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соляной и серной кислотами.</w:t>
      </w:r>
    </w:p>
    <w:p w:rsidR="005A3602" w:rsidRDefault="005A3602" w:rsidP="005A3602">
      <w:pPr>
        <w:numPr>
          <w:ilvl w:val="0"/>
          <w:numId w:val="7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Получение гидрокс</w:t>
      </w:r>
      <w:r w:rsidR="001F7235">
        <w:rPr>
          <w:rFonts w:ascii="Times New Roman" w:eastAsia="Times New Roman" w:hAnsi="Times New Roman" w:cs="Times New Roman"/>
          <w:sz w:val="24"/>
          <w:szCs w:val="24"/>
          <w:lang w:eastAsia="ru-RU"/>
        </w:rPr>
        <w:t>идов меди</w:t>
      </w:r>
      <w:proofErr w:type="gramStart"/>
      <w:r w:rsidR="001F72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5A3602" w:rsidRPr="001F7235" w:rsidRDefault="005A3602" w:rsidP="001F7235">
      <w:pPr>
        <w:numPr>
          <w:ilvl w:val="0"/>
          <w:numId w:val="7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оксидов и гидроксидов металлов с кислотами.</w:t>
      </w:r>
    </w:p>
    <w:p w:rsidR="005A3602" w:rsidRDefault="005A3602" w:rsidP="005A3602">
      <w:pPr>
        <w:numPr>
          <w:ilvl w:val="0"/>
          <w:numId w:val="7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Образцы сплавов и изделий из них.</w:t>
      </w:r>
    </w:p>
    <w:p w:rsidR="005A3602" w:rsidRDefault="005A3602" w:rsidP="005A3602">
      <w:pPr>
        <w:numPr>
          <w:ilvl w:val="0"/>
          <w:numId w:val="7"/>
        </w:num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Электролиз раствора сульфата меди.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занятие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решение экспериментальных задач по неорганической химии.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7. Химия и жизнь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A3602" w:rsidRDefault="005A3602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Бытовая химическая грамотность. Продукты питания. Бытовая химия. Мебель. Лекарственные препараты. Химическое загрязнение окружающей среды и его последствия. Способы защиты окружающей среды и способы очистки и утилизации промышленных отходов.</w:t>
      </w:r>
    </w:p>
    <w:p w:rsidR="001F7235" w:rsidRDefault="001F7235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235" w:rsidRDefault="001F7235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9CB" w:rsidRDefault="003729CB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9CB" w:rsidRDefault="003729CB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9CB" w:rsidRDefault="003729CB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9CB" w:rsidRDefault="003729CB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9CB" w:rsidRDefault="003729CB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9CB" w:rsidRDefault="003729CB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9CB" w:rsidRDefault="003729CB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9CB" w:rsidRDefault="003729CB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9CB" w:rsidRDefault="003729CB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235" w:rsidRDefault="001F7235" w:rsidP="005A360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3602" w:rsidRDefault="005A3602" w:rsidP="006C5630">
      <w:pPr>
        <w:tabs>
          <w:tab w:val="left" w:leader="underscore" w:pos="2146"/>
          <w:tab w:val="left" w:leader="underscore" w:pos="3077"/>
        </w:tabs>
        <w:autoSpaceDE w:val="0"/>
        <w:autoSpaceDN w:val="0"/>
        <w:adjustRightInd w:val="0"/>
        <w:spacing w:before="182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Календарн</w:t>
      </w: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тематический план включает в себя следующие темы</w:t>
      </w:r>
    </w:p>
    <w:tbl>
      <w:tblPr>
        <w:tblW w:w="0" w:type="auto"/>
        <w:tblInd w:w="20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04"/>
        <w:gridCol w:w="1843"/>
        <w:gridCol w:w="1993"/>
      </w:tblGrid>
      <w:tr w:rsidR="005A3602" w:rsidTr="005A3602">
        <w:trPr>
          <w:trHeight w:val="381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темы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количество часов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Лабораторнн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практические, контрольные работы</w:t>
            </w:r>
          </w:p>
        </w:tc>
      </w:tr>
      <w:tr w:rsidR="005A3602" w:rsidTr="005A3602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Важнейшие понятия и законы химии.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5A3602" w:rsidTr="005A3602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Периодический закон и периодическая система химических элементов Д.И.Менделеева с точки зрения учения о строении атома.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Зачет по теме</w:t>
            </w:r>
          </w:p>
        </w:tc>
      </w:tr>
      <w:tr w:rsidR="005A3602" w:rsidTr="005A3602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Строение вещества.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абота №1</w:t>
            </w:r>
          </w:p>
        </w:tc>
      </w:tr>
      <w:tr w:rsidR="005A3602" w:rsidTr="005A3602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Химические реакции.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абота №2, контрольная работа</w:t>
            </w:r>
          </w:p>
        </w:tc>
      </w:tr>
      <w:tr w:rsidR="005A3602" w:rsidTr="005A3602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Металлы.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Зачет по теме</w:t>
            </w:r>
          </w:p>
        </w:tc>
      </w:tr>
      <w:tr w:rsidR="005A3602" w:rsidTr="005A3602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Неметаллы.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Контрольная работа </w:t>
            </w:r>
          </w:p>
        </w:tc>
      </w:tr>
      <w:tr w:rsidR="005A3602" w:rsidTr="005A3602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Лабораторный практикум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аботы №3-7</w:t>
            </w:r>
          </w:p>
        </w:tc>
      </w:tr>
      <w:tr w:rsidR="005A3602" w:rsidTr="005A3602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Роль химии в жизни общества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Контрольная работа</w:t>
            </w:r>
          </w:p>
        </w:tc>
      </w:tr>
      <w:tr w:rsidR="005A3602" w:rsidTr="005A3602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68 часов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02" w:rsidRDefault="005A360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5A3602" w:rsidRDefault="005A3602" w:rsidP="005A3602">
      <w:pPr>
        <w:tabs>
          <w:tab w:val="left" w:leader="underscore" w:pos="2146"/>
          <w:tab w:val="left" w:leader="underscore" w:pos="3077"/>
        </w:tabs>
        <w:autoSpaceDE w:val="0"/>
        <w:autoSpaceDN w:val="0"/>
        <w:adjustRightInd w:val="0"/>
        <w:spacing w:before="182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0574" w:rsidRDefault="00950574" w:rsidP="005A3602">
      <w:pPr>
        <w:autoSpaceDE w:val="0"/>
        <w:autoSpaceDN w:val="0"/>
        <w:adjustRightInd w:val="0"/>
        <w:spacing w:before="96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F7235" w:rsidRDefault="001F7235" w:rsidP="005A3602">
      <w:pPr>
        <w:autoSpaceDE w:val="0"/>
        <w:autoSpaceDN w:val="0"/>
        <w:adjustRightInd w:val="0"/>
        <w:spacing w:before="96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F7235" w:rsidRDefault="001F7235" w:rsidP="005A3602">
      <w:pPr>
        <w:autoSpaceDE w:val="0"/>
        <w:autoSpaceDN w:val="0"/>
        <w:adjustRightInd w:val="0"/>
        <w:spacing w:before="96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3602" w:rsidRDefault="005A3602" w:rsidP="005A3602">
      <w:pPr>
        <w:autoSpaceDE w:val="0"/>
        <w:autoSpaceDN w:val="0"/>
        <w:adjustRightInd w:val="0"/>
        <w:spacing w:before="67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lastRenderedPageBreak/>
        <w:t>Учебно-тематическое планирование по химии. 11 класс. (68 часов)</w:t>
      </w:r>
    </w:p>
    <w:p w:rsidR="005A3602" w:rsidRDefault="005A3602" w:rsidP="005A3602">
      <w:pPr>
        <w:autoSpaceDE w:val="0"/>
        <w:autoSpaceDN w:val="0"/>
        <w:adjustRightInd w:val="0"/>
        <w:spacing w:before="67"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vertAlign w:val="superscript"/>
          <w:lang w:eastAsia="ru-RU"/>
        </w:rPr>
      </w:pPr>
    </w:p>
    <w:tbl>
      <w:tblPr>
        <w:tblW w:w="14677" w:type="dxa"/>
        <w:tblInd w:w="-32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644"/>
        <w:gridCol w:w="9072"/>
        <w:gridCol w:w="1417"/>
        <w:gridCol w:w="1830"/>
        <w:gridCol w:w="13"/>
        <w:gridCol w:w="1701"/>
      </w:tblGrid>
      <w:tr w:rsidR="00DE6568" w:rsidTr="00EB35D9">
        <w:trPr>
          <w:trHeight w:val="315"/>
        </w:trPr>
        <w:tc>
          <w:tcPr>
            <w:tcW w:w="64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DE6568" w:rsidRDefault="00DE65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907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DE6568" w:rsidRDefault="00DE6568">
            <w:pPr>
              <w:autoSpaceDE w:val="0"/>
              <w:autoSpaceDN w:val="0"/>
              <w:adjustRightInd w:val="0"/>
              <w:spacing w:after="0" w:line="326" w:lineRule="exac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урока</w:t>
            </w:r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DE6568" w:rsidRDefault="00DE6568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Количество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часов</w:t>
            </w:r>
            <w:proofErr w:type="spellEnd"/>
          </w:p>
        </w:tc>
        <w:tc>
          <w:tcPr>
            <w:tcW w:w="3544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E6568" w:rsidRDefault="00DE65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проведения</w:t>
            </w:r>
          </w:p>
        </w:tc>
      </w:tr>
      <w:tr w:rsidR="00DE6568" w:rsidTr="00DE6568">
        <w:trPr>
          <w:trHeight w:val="330"/>
        </w:trPr>
        <w:tc>
          <w:tcPr>
            <w:tcW w:w="64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6568" w:rsidRDefault="00DE65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6568" w:rsidRDefault="00DE6568">
            <w:pPr>
              <w:autoSpaceDE w:val="0"/>
              <w:autoSpaceDN w:val="0"/>
              <w:adjustRightInd w:val="0"/>
              <w:spacing w:after="0" w:line="326" w:lineRule="exac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6568" w:rsidRDefault="00DE6568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E6568" w:rsidRDefault="00DE6568" w:rsidP="00DE65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План.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E6568" w:rsidRDefault="00DE6568" w:rsidP="00DE65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Факт.</w:t>
            </w:r>
          </w:p>
        </w:tc>
      </w:tr>
      <w:tr w:rsidR="003729CB" w:rsidTr="00DE6568">
        <w:trPr>
          <w:trHeight w:val="530"/>
        </w:trPr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  инструктаж по ТБ. Важнейшие понятия и законы химии.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постоянства состава веществ.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Вещества постоянного и переменного состава.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Периодический закон и периодическая система химических элементов Д.И.Менделеева с точки зрения учения о строении атома.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электронных оболочек атомов химических элементов малых периодов.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строения атомов химических элементов больших периодов.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Валентность. Валентные возможности и размеры атомов.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Оксиды, гидроксиды и водородные соединения химических элементов. Изменение их свой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в гр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уппах и периодах.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периодического закона и системы химических элементов Д.И.Менделеева.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Обобщающее повторение. Зачет по теме.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3729CB" w:rsidRDefault="003729CB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85307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5307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5307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5307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5307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85307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5307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85307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5307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85307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5307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85307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5307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5307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85307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5307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5307" w:rsidRDefault="00685307" w:rsidP="006853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6568" w:rsidRDefault="00DE65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E6568" w:rsidRDefault="00DE65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729CB" w:rsidRDefault="00685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04.09.2018.</w:t>
            </w:r>
          </w:p>
          <w:p w:rsidR="00685307" w:rsidRDefault="00685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729CB" w:rsidRDefault="00DE65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07.09.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729CB" w:rsidRDefault="00DE6568" w:rsidP="00F768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11.09.</w:t>
            </w:r>
          </w:p>
          <w:p w:rsidR="00DE6568" w:rsidRDefault="00DE6568" w:rsidP="00F768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E6568" w:rsidRDefault="00DE6568" w:rsidP="00F768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14.09.</w:t>
            </w:r>
          </w:p>
          <w:p w:rsidR="00DE6568" w:rsidRDefault="00DE6568" w:rsidP="00F768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E6568" w:rsidRDefault="00DE6568" w:rsidP="00F768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18.09.</w:t>
            </w:r>
          </w:p>
          <w:p w:rsidR="00DE6568" w:rsidRDefault="00DE6568" w:rsidP="00F768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E6568" w:rsidRDefault="00DE6568" w:rsidP="00F768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21.09.</w:t>
            </w:r>
          </w:p>
          <w:p w:rsidR="00DE6568" w:rsidRDefault="00DE6568" w:rsidP="00F768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E6568" w:rsidRDefault="00DE6568" w:rsidP="00F768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25.09.</w:t>
            </w:r>
          </w:p>
          <w:p w:rsidR="00DE6568" w:rsidRDefault="00DE6568" w:rsidP="00F768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E6568" w:rsidRDefault="00DE6568" w:rsidP="00F768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E6568" w:rsidRDefault="00DE6568" w:rsidP="00F768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28.09.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3729CB" w:rsidTr="003729CB">
        <w:trPr>
          <w:trHeight w:val="5389"/>
        </w:trPr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685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3729CB" w:rsidRDefault="003729CB" w:rsidP="00685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 w:rsidP="00685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49218D" w:rsidP="004921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</w:t>
            </w:r>
            <w:r w:rsidR="003729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Строение вещества.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типы химической связи. Механизмы их образования.</w:t>
            </w:r>
          </w:p>
          <w:p w:rsidR="003729CB" w:rsidRDefault="003729CB" w:rsidP="00AD12DE">
            <w:pPr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3729CB" w:rsidRDefault="003729CB" w:rsidP="00AD12DE">
            <w:pPr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Характеристики химической связи.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Пространственное строение веществ. 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кристаллических решеток и свойства веществ.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Причины многообразия веществ.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Дисперсные системы.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систематизация знаний по теме «Строение вещества».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Приготовление растворов с заданной молярной концентрацией.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 w:rsidP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02.10</w:t>
            </w: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05.10.</w:t>
            </w: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09.10</w:t>
            </w: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</w:t>
            </w: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16.10.</w:t>
            </w: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19.10.</w:t>
            </w: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23.10.</w:t>
            </w: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49D" w:rsidRDefault="0004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29CB" w:rsidTr="003729CB"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  <w:p w:rsidR="003729CB" w:rsidRDefault="003729CB" w:rsidP="00685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  <w:p w:rsidR="003729CB" w:rsidRDefault="003729CB" w:rsidP="00AD12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  <w:p w:rsidR="003729CB" w:rsidRDefault="003729CB" w:rsidP="00AD12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  <w:p w:rsidR="003729CB" w:rsidRDefault="003729CB" w:rsidP="00685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Химические реакции.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Сущность и классификация химических реакций.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Скорость химических реакций. Катализ.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Химическое равновесие. Принцип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Ле-Шателье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Производство серной кислоты контактным способом.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Электролиты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неэлектролиты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Электролитическая диссоциация.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Сильные и слабые электролиты. Степень и константа диссоциации.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Реакц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ии ио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нного обмена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Гидролиз в органической и неорганической химии.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различных типов.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систематизация знаний по темам «Строение вещества», «Химические реакции».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различных факторов на скорость химической реакции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по темам «Строение вещества», «Химические реакции».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301166" w:rsidRDefault="0030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301166" w:rsidRDefault="0030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301166" w:rsidRDefault="0030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301166" w:rsidRDefault="0030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FC23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FC23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FC23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30.10.</w:t>
            </w:r>
          </w:p>
          <w:p w:rsidR="00301166" w:rsidRDefault="00301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09.11.</w:t>
            </w:r>
          </w:p>
          <w:p w:rsidR="00301166" w:rsidRDefault="00301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13.11.</w:t>
            </w:r>
          </w:p>
          <w:p w:rsidR="00301166" w:rsidRDefault="00301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16.11.</w:t>
            </w:r>
          </w:p>
          <w:p w:rsidR="00301166" w:rsidRDefault="00301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1166" w:rsidRDefault="00301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20.11.</w:t>
            </w:r>
          </w:p>
          <w:p w:rsidR="00685307" w:rsidRDefault="003729CB" w:rsidP="00685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. </w:t>
            </w:r>
          </w:p>
          <w:p w:rsidR="003729CB" w:rsidRDefault="00FC2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23.11.</w:t>
            </w: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27.11.</w:t>
            </w: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30.11.</w:t>
            </w: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04.12.</w:t>
            </w: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07.12.</w:t>
            </w: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11.12.</w:t>
            </w: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23E2" w:rsidRDefault="00FC2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14.12.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29CB" w:rsidTr="003729CB"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  <w:p w:rsidR="003729CB" w:rsidRDefault="003729CB" w:rsidP="00685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685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  <w:p w:rsidR="003729CB" w:rsidRDefault="003729CB" w:rsidP="00AD12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  <w:p w:rsidR="003729CB" w:rsidRDefault="003729CB" w:rsidP="00AD12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  <w:p w:rsidR="003729CB" w:rsidRDefault="003729CB" w:rsidP="00AD12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  <w:p w:rsidR="003729CB" w:rsidRDefault="003729CB" w:rsidP="00AD12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  <w:p w:rsidR="003729CB" w:rsidRDefault="003729CB" w:rsidP="00685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  <w:p w:rsidR="003729CB" w:rsidRDefault="003729CB" w:rsidP="00AD12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Металлы.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металлов.</w:t>
            </w:r>
          </w:p>
          <w:p w:rsidR="003729CB" w:rsidRDefault="0037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Металлы главных подгрупп периодической системы.</w:t>
            </w:r>
          </w:p>
          <w:p w:rsidR="003729CB" w:rsidRDefault="0037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Металлы побочных подгрупп периодической системы (медь, цинк).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Металлы побочных подгрупп периодической системы (железо, хром).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 оксидов, гидроксидов хрома, железа и меди.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Коррозия металлов и ее предупреждение.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способы получения металлов. Сплавы.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Электролиз. Практическое значение электролиза.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Систематизация знаний по теме «Металлы». Решение задач различных типов.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по теме «Металлы»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313D0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313D0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13D0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313D0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13D0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313D0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13D0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313D0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13D0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313D0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13D0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313D0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13D0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313D0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13D0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313D0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13D0" w:rsidRDefault="00731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18.12.</w:t>
            </w: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21.12.</w:t>
            </w: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</w:t>
            </w: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11.01.2019.</w:t>
            </w: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15.01.</w:t>
            </w: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18.01.</w:t>
            </w: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22.01.</w:t>
            </w: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25.01.</w:t>
            </w: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29.01.</w:t>
            </w: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0E39" w:rsidRDefault="0041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29CB" w:rsidTr="003729CB"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685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  <w:p w:rsidR="003729CB" w:rsidRDefault="003729CB" w:rsidP="00AD12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  <w:p w:rsidR="003729CB" w:rsidRDefault="003729CB" w:rsidP="00AD12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  <w:p w:rsidR="003729CB" w:rsidRDefault="003729CB" w:rsidP="00AD12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685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  <w:p w:rsidR="003729CB" w:rsidRDefault="003729CB" w:rsidP="00AD12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  <w:p w:rsidR="003729CB" w:rsidRDefault="003729CB" w:rsidP="00AD12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  <w:p w:rsidR="003729CB" w:rsidRDefault="003729CB" w:rsidP="00AD12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  <w:p w:rsidR="003729CB" w:rsidRDefault="003729CB" w:rsidP="00AD12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  <w:p w:rsidR="003729CB" w:rsidRDefault="003729CB" w:rsidP="00AD12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Неметаллы.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Химические элементы – неметаллы. Строение и свойства простых веществ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неметаллов.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Свойства, применение, сравнение окислительных и восстановительных свойств неметаллов.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Водородные соединения неметаллов.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Оксиды неметаллов. Их классификация, химические свойства и применение.</w:t>
            </w:r>
          </w:p>
          <w:p w:rsidR="00685307" w:rsidRDefault="00685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Кислородсодержащие кислоты.</w:t>
            </w:r>
          </w:p>
          <w:p w:rsidR="00786A7F" w:rsidRDefault="00786A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Окислительные свойства азотной и серной кислот.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Окислительно-восстановительные реакции.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Окислительно-восстановительные реакции.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в составлении электронного баланса и расстановке коэффициентов в ОВР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качественных и расчетных задач.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систематизация знаний п</w:t>
            </w:r>
            <w:r w:rsidR="006853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темам «Металлы» и «Неметаллы</w:t>
            </w:r>
          </w:p>
          <w:p w:rsidR="00685307" w:rsidRDefault="00685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по темам «Металлы» и «Неметаллы».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3729CB" w:rsidRDefault="003729CB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786A7F" w:rsidP="00786A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05.02.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08.02.</w:t>
            </w: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12.02.</w:t>
            </w: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</w:t>
            </w: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19.02.</w:t>
            </w: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</w:t>
            </w: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26.02.</w:t>
            </w: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01.03.</w:t>
            </w: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05.03.</w:t>
            </w: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08.03.</w:t>
            </w: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12.03.</w:t>
            </w: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15.03.</w:t>
            </w: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A7F" w:rsidRDefault="00786A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29CB" w:rsidTr="00B23F48">
        <w:trPr>
          <w:trHeight w:val="3345"/>
        </w:trPr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  <w:p w:rsidR="003729CB" w:rsidRDefault="003729CB" w:rsidP="00685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  <w:p w:rsidR="003729CB" w:rsidRDefault="003729CB" w:rsidP="00685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685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  <w:p w:rsidR="003729CB" w:rsidRDefault="003729CB" w:rsidP="00685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29CB" w:rsidRDefault="0037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Лабораторный практикум.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экспериментальных задач по неорганической химии.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экспериментальных задач по органической химии.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Получение веществ и вычисление массовой доли выхода по сравнению 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практических расчетных задач.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Получение, собирание и распознавание газов.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6F6187" w:rsidP="006F61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F6187" w:rsidRDefault="006F6187" w:rsidP="006F61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6187" w:rsidRDefault="006F6187" w:rsidP="006F61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F6187" w:rsidRDefault="006F6187" w:rsidP="006F61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6187" w:rsidRDefault="006F6187" w:rsidP="006F61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F6187" w:rsidRDefault="006F6187" w:rsidP="006F61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6187" w:rsidRDefault="006F6187" w:rsidP="006F61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6187" w:rsidRDefault="006F6187" w:rsidP="006F61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F6187" w:rsidRDefault="006F6187" w:rsidP="006F61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6187" w:rsidRDefault="006F6187" w:rsidP="006F61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6F61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22.03.</w:t>
            </w:r>
          </w:p>
          <w:p w:rsidR="006F6187" w:rsidRDefault="006F61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6187" w:rsidRDefault="006F61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02.04.</w:t>
            </w:r>
          </w:p>
          <w:p w:rsidR="006F6187" w:rsidRDefault="006F61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6187" w:rsidRDefault="006F61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05.04.</w:t>
            </w:r>
          </w:p>
          <w:p w:rsidR="006F6187" w:rsidRDefault="006F61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6187" w:rsidRDefault="006F61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6187" w:rsidRDefault="006F61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09.04.</w:t>
            </w:r>
          </w:p>
          <w:p w:rsidR="006F6187" w:rsidRDefault="006F61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6187" w:rsidRDefault="006F61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12.04.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29CB" w:rsidTr="003729CB">
        <w:trPr>
          <w:trHeight w:val="2255"/>
        </w:trPr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  <w:p w:rsidR="003729CB" w:rsidRDefault="003729CB" w:rsidP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  <w:p w:rsidR="003729CB" w:rsidRDefault="003729CB" w:rsidP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  <w:p w:rsidR="003729CB" w:rsidRDefault="003729CB" w:rsidP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 w:rsidP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Роль химии в жизни общества.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химической науки для понимания научной картины мира.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Важнейшие производства основной, химической, нефтехимической и металлургической промышленности.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Научные основы и общие технологические принципы химических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аправленя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х. т.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основных химических профессий.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 в быту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повторение тем пройденного курса химии. Неорганические вещества.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повторение тем пройденного курса химии. Органические вещества.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Генетическая связь неорганических и органических веществ.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итоговой контрольной работе.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контрольная работа.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контрольной работы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Заключительный урок.</w:t>
            </w:r>
          </w:p>
          <w:p w:rsidR="003729CB" w:rsidRDefault="003729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Химия в повседневной жизни.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3F48" w:rsidRDefault="00B23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16.04.</w:t>
            </w: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19.04.</w:t>
            </w: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23.04.</w:t>
            </w: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26.04.</w:t>
            </w: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30.04.</w:t>
            </w: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03.05.</w:t>
            </w: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07.05.</w:t>
            </w: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10.05.</w:t>
            </w: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14.05.</w:t>
            </w: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17.05.</w:t>
            </w: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21.05.</w:t>
            </w: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563" w:rsidRDefault="00996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25.05.</w:t>
            </w: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9CB" w:rsidRDefault="00372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A3602" w:rsidRDefault="005A3602" w:rsidP="005A3602">
      <w:pPr>
        <w:rPr>
          <w:rFonts w:ascii="Calibri" w:eastAsia="Calibri" w:hAnsi="Calibri" w:cs="Times New Roman"/>
        </w:rPr>
      </w:pPr>
    </w:p>
    <w:p w:rsidR="005A3602" w:rsidRDefault="005A3602" w:rsidP="005A3602"/>
    <w:p w:rsidR="00E13CA5" w:rsidRDefault="00E13CA5"/>
    <w:sectPr w:rsidR="00E13CA5" w:rsidSect="001F7235">
      <w:pgSz w:w="16838" w:h="11906" w:orient="landscape"/>
      <w:pgMar w:top="709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G Mincho Light J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B36DED"/>
    <w:multiLevelType w:val="hybridMultilevel"/>
    <w:tmpl w:val="4846FB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3C4A72"/>
    <w:multiLevelType w:val="hybridMultilevel"/>
    <w:tmpl w:val="E72E96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8A41F6"/>
    <w:multiLevelType w:val="singleLevel"/>
    <w:tmpl w:val="DEA60274"/>
    <w:lvl w:ilvl="0">
      <w:start w:val="1"/>
      <w:numFmt w:val="none"/>
      <w:pStyle w:val="4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3">
    <w:nsid w:val="304A3314"/>
    <w:multiLevelType w:val="hybridMultilevel"/>
    <w:tmpl w:val="0E3420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8560CA9"/>
    <w:multiLevelType w:val="hybridMultilevel"/>
    <w:tmpl w:val="B6CE84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9BB1BC2"/>
    <w:multiLevelType w:val="hybridMultilevel"/>
    <w:tmpl w:val="B54E01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C935C1C"/>
    <w:multiLevelType w:val="hybridMultilevel"/>
    <w:tmpl w:val="9892A2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5F72"/>
    <w:rsid w:val="000330F0"/>
    <w:rsid w:val="0004549D"/>
    <w:rsid w:val="00095F72"/>
    <w:rsid w:val="000B28B9"/>
    <w:rsid w:val="0018094E"/>
    <w:rsid w:val="001A573E"/>
    <w:rsid w:val="001F7235"/>
    <w:rsid w:val="00262571"/>
    <w:rsid w:val="002C1C2C"/>
    <w:rsid w:val="00301166"/>
    <w:rsid w:val="003729CB"/>
    <w:rsid w:val="00410E39"/>
    <w:rsid w:val="0049218D"/>
    <w:rsid w:val="004961C2"/>
    <w:rsid w:val="004A118A"/>
    <w:rsid w:val="00547A95"/>
    <w:rsid w:val="005945D3"/>
    <w:rsid w:val="005A3602"/>
    <w:rsid w:val="005A7D94"/>
    <w:rsid w:val="00626CDD"/>
    <w:rsid w:val="00685307"/>
    <w:rsid w:val="006C5630"/>
    <w:rsid w:val="006F6187"/>
    <w:rsid w:val="007313D0"/>
    <w:rsid w:val="00786A7F"/>
    <w:rsid w:val="00811A18"/>
    <w:rsid w:val="00862B31"/>
    <w:rsid w:val="008D4EDC"/>
    <w:rsid w:val="00917D6E"/>
    <w:rsid w:val="00950574"/>
    <w:rsid w:val="00996563"/>
    <w:rsid w:val="00AD12DE"/>
    <w:rsid w:val="00B23F48"/>
    <w:rsid w:val="00D20B95"/>
    <w:rsid w:val="00DA1945"/>
    <w:rsid w:val="00DE6568"/>
    <w:rsid w:val="00E13CA5"/>
    <w:rsid w:val="00F768D4"/>
    <w:rsid w:val="00FC23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602"/>
  </w:style>
  <w:style w:type="paragraph" w:styleId="4">
    <w:name w:val="heading 4"/>
    <w:basedOn w:val="a"/>
    <w:next w:val="a"/>
    <w:link w:val="40"/>
    <w:semiHidden/>
    <w:unhideWhenUsed/>
    <w:qFormat/>
    <w:rsid w:val="005A3602"/>
    <w:pPr>
      <w:keepNext/>
      <w:widowControl w:val="0"/>
      <w:numPr>
        <w:numId w:val="1"/>
      </w:numPr>
      <w:suppressAutoHyphens/>
      <w:spacing w:before="240" w:after="60" w:line="240" w:lineRule="auto"/>
      <w:outlineLvl w:val="3"/>
    </w:pPr>
    <w:rPr>
      <w:rFonts w:ascii="Times New Roman" w:eastAsia="HG Mincho Light J" w:hAnsi="Times New Roman" w:cs="Times New Roman"/>
      <w:b/>
      <w:color w:val="000000"/>
      <w:sz w:val="28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5A3602"/>
    <w:rPr>
      <w:rFonts w:ascii="Times New Roman" w:eastAsia="HG Mincho Light J" w:hAnsi="Times New Roman" w:cs="Times New Roman"/>
      <w:b/>
      <w:color w:val="000000"/>
      <w:sz w:val="28"/>
      <w:szCs w:val="20"/>
      <w:lang w:val="en-US" w:eastAsia="ru-RU"/>
    </w:rPr>
  </w:style>
  <w:style w:type="paragraph" w:customStyle="1" w:styleId="Style13">
    <w:name w:val="Style13"/>
    <w:basedOn w:val="a"/>
    <w:rsid w:val="005A3602"/>
    <w:pPr>
      <w:widowControl w:val="0"/>
      <w:autoSpaceDE w:val="0"/>
      <w:autoSpaceDN w:val="0"/>
      <w:adjustRightInd w:val="0"/>
      <w:spacing w:after="0" w:line="32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5A360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5A36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5A3602"/>
    <w:pPr>
      <w:widowControl w:val="0"/>
      <w:autoSpaceDE w:val="0"/>
      <w:autoSpaceDN w:val="0"/>
      <w:adjustRightInd w:val="0"/>
      <w:spacing w:after="0" w:line="326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5A36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5A3602"/>
    <w:pPr>
      <w:widowControl w:val="0"/>
      <w:autoSpaceDE w:val="0"/>
      <w:autoSpaceDN w:val="0"/>
      <w:adjustRightInd w:val="0"/>
      <w:spacing w:after="0" w:line="32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5A36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8">
    <w:name w:val="Font Style38"/>
    <w:rsid w:val="005A3602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9">
    <w:name w:val="Font Style29"/>
    <w:rsid w:val="005A3602"/>
    <w:rPr>
      <w:rFonts w:ascii="Times New Roman" w:hAnsi="Times New Roman" w:cs="Times New Roman" w:hint="default"/>
      <w:sz w:val="26"/>
      <w:szCs w:val="26"/>
    </w:rPr>
  </w:style>
  <w:style w:type="character" w:customStyle="1" w:styleId="FontStyle39">
    <w:name w:val="Font Style39"/>
    <w:rsid w:val="005A3602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40">
    <w:name w:val="Font Style40"/>
    <w:rsid w:val="005A3602"/>
    <w:rPr>
      <w:rFonts w:ascii="Times New Roman" w:hAnsi="Times New Roman" w:cs="Times New Roman" w:hint="default"/>
      <w:sz w:val="26"/>
      <w:szCs w:val="26"/>
    </w:rPr>
  </w:style>
  <w:style w:type="table" w:styleId="a3">
    <w:name w:val="Table Grid"/>
    <w:basedOn w:val="a1"/>
    <w:uiPriority w:val="59"/>
    <w:rsid w:val="005A360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602"/>
  </w:style>
  <w:style w:type="paragraph" w:styleId="4">
    <w:name w:val="heading 4"/>
    <w:basedOn w:val="a"/>
    <w:next w:val="a"/>
    <w:link w:val="40"/>
    <w:semiHidden/>
    <w:unhideWhenUsed/>
    <w:qFormat/>
    <w:rsid w:val="005A3602"/>
    <w:pPr>
      <w:keepNext/>
      <w:widowControl w:val="0"/>
      <w:numPr>
        <w:numId w:val="1"/>
      </w:numPr>
      <w:suppressAutoHyphens/>
      <w:spacing w:before="240" w:after="60" w:line="240" w:lineRule="auto"/>
      <w:outlineLvl w:val="3"/>
    </w:pPr>
    <w:rPr>
      <w:rFonts w:ascii="Times New Roman" w:eastAsia="HG Mincho Light J" w:hAnsi="Times New Roman" w:cs="Times New Roman"/>
      <w:b/>
      <w:color w:val="000000"/>
      <w:sz w:val="28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5A3602"/>
    <w:rPr>
      <w:rFonts w:ascii="Times New Roman" w:eastAsia="HG Mincho Light J" w:hAnsi="Times New Roman" w:cs="Times New Roman"/>
      <w:b/>
      <w:color w:val="000000"/>
      <w:sz w:val="28"/>
      <w:szCs w:val="20"/>
      <w:lang w:val="en-US" w:eastAsia="ru-RU"/>
    </w:rPr>
  </w:style>
  <w:style w:type="paragraph" w:customStyle="1" w:styleId="Style13">
    <w:name w:val="Style13"/>
    <w:basedOn w:val="a"/>
    <w:rsid w:val="005A3602"/>
    <w:pPr>
      <w:widowControl w:val="0"/>
      <w:autoSpaceDE w:val="0"/>
      <w:autoSpaceDN w:val="0"/>
      <w:adjustRightInd w:val="0"/>
      <w:spacing w:after="0" w:line="32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5A360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5A36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5A3602"/>
    <w:pPr>
      <w:widowControl w:val="0"/>
      <w:autoSpaceDE w:val="0"/>
      <w:autoSpaceDN w:val="0"/>
      <w:adjustRightInd w:val="0"/>
      <w:spacing w:after="0" w:line="326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5A36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5A3602"/>
    <w:pPr>
      <w:widowControl w:val="0"/>
      <w:autoSpaceDE w:val="0"/>
      <w:autoSpaceDN w:val="0"/>
      <w:adjustRightInd w:val="0"/>
      <w:spacing w:after="0" w:line="32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5A36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8">
    <w:name w:val="Font Style38"/>
    <w:rsid w:val="005A3602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9">
    <w:name w:val="Font Style29"/>
    <w:rsid w:val="005A3602"/>
    <w:rPr>
      <w:rFonts w:ascii="Times New Roman" w:hAnsi="Times New Roman" w:cs="Times New Roman" w:hint="default"/>
      <w:sz w:val="26"/>
      <w:szCs w:val="26"/>
    </w:rPr>
  </w:style>
  <w:style w:type="character" w:customStyle="1" w:styleId="FontStyle39">
    <w:name w:val="Font Style39"/>
    <w:rsid w:val="005A3602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40">
    <w:name w:val="Font Style40"/>
    <w:rsid w:val="005A3602"/>
    <w:rPr>
      <w:rFonts w:ascii="Times New Roman" w:hAnsi="Times New Roman" w:cs="Times New Roman" w:hint="default"/>
      <w:sz w:val="26"/>
      <w:szCs w:val="26"/>
    </w:rPr>
  </w:style>
  <w:style w:type="table" w:styleId="a3">
    <w:name w:val="Table Grid"/>
    <w:basedOn w:val="a1"/>
    <w:uiPriority w:val="59"/>
    <w:rsid w:val="005A360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31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F220EF-5966-48A1-A53B-28B9FFD7E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11</Pages>
  <Words>2126</Words>
  <Characters>12119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User</cp:lastModifiedBy>
  <cp:revision>31</cp:revision>
  <cp:lastPrinted>2018-10-03T19:01:00Z</cp:lastPrinted>
  <dcterms:created xsi:type="dcterms:W3CDTF">2015-09-08T10:16:00Z</dcterms:created>
  <dcterms:modified xsi:type="dcterms:W3CDTF">2018-10-03T19:04:00Z</dcterms:modified>
</cp:coreProperties>
</file>